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גורמי מיקום יישובים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מעיין, גבעה או צומת דרכים – למה היישוב שלכם קם דווקא שם?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גורמי מיקום</w:t>
            </w:r>
          </w:p>
        </w:tc>
        <w:tc>
          <w:tcPr>
            <w:tcW w:type="dxa" w:w="5102"/>
          </w:tcPr>
          <w:p>
            <w:pPr>
              <w:bidi w:val="1"/>
              <w:jc w:val="right"/>
            </w:pPr>
            <w:r/>
            <w:r>
              <w:rPr>
                <w:rFonts w:ascii="Assistant" w:hAnsi="Assistant" w:cs="Assistant"/>
                <w:b w:val="0"/>
                <w:sz w:val="21"/>
                <w:rtl w:val="1"/>
                <w:szCs w:val="21"/>
              </w:rPr>
              <w:t>הסיבות שבגללן יישוב הוקם במקום מסוים והתפתח בו, כמו מים, תבליט, דרכים ומשאבים.</w:t>
            </w:r>
          </w:p>
        </w:tc>
        <w:tc>
          <w:tcPr>
            <w:tcW w:type="dxa" w:w="2835"/>
          </w:tcPr>
          <w:p>
            <w:pPr>
              <w:bidi w:val="1"/>
              <w:jc w:val="right"/>
            </w:pPr>
            <w:r/>
            <w:r>
              <w:rPr>
                <w:rFonts w:ascii="Assistant" w:hAnsi="Assistant" w:cs="Assistant"/>
                <w:b w:val="0"/>
                <w:sz w:val="21"/>
                <w:rtl w:val="1"/>
                <w:szCs w:val="21"/>
              </w:rPr>
              <w:t>מעיין, גבעה מוגנת וצומת דרכים.</w:t>
            </w:r>
          </w:p>
        </w:tc>
      </w:tr>
      <w:tr>
        <w:tc>
          <w:tcPr>
            <w:tcW w:type="dxa" w:w="1984"/>
          </w:tcPr>
          <w:p>
            <w:pPr>
              <w:bidi w:val="1"/>
              <w:jc w:val="right"/>
            </w:pPr>
            <w:r/>
            <w:r>
              <w:rPr>
                <w:rFonts w:ascii="Assistant" w:hAnsi="Assistant" w:cs="Assistant"/>
                <w:b w:val="0"/>
                <w:sz w:val="21"/>
                <w:rtl w:val="1"/>
                <w:szCs w:val="21"/>
              </w:rPr>
              <w:t>מקור מים</w:t>
            </w:r>
          </w:p>
        </w:tc>
        <w:tc>
          <w:tcPr>
            <w:tcW w:type="dxa" w:w="5102"/>
          </w:tcPr>
          <w:p>
            <w:pPr>
              <w:bidi w:val="1"/>
              <w:jc w:val="right"/>
            </w:pPr>
            <w:r/>
            <w:r>
              <w:rPr>
                <w:rFonts w:ascii="Assistant" w:hAnsi="Assistant" w:cs="Assistant"/>
                <w:b w:val="0"/>
                <w:sz w:val="21"/>
                <w:rtl w:val="1"/>
                <w:szCs w:val="21"/>
              </w:rPr>
              <w:t>מעיין, נהר, אגם או באר שמספקים מים לשתייה, לחקלאות ולבעלי חיים.</w:t>
            </w:r>
          </w:p>
        </w:tc>
        <w:tc>
          <w:tcPr>
            <w:tcW w:type="dxa" w:w="2835"/>
          </w:tcPr>
          <w:p>
            <w:pPr>
              <w:bidi w:val="1"/>
              <w:jc w:val="right"/>
            </w:pPr>
            <w:r/>
            <w:r>
              <w:rPr>
                <w:rFonts w:ascii="Assistant" w:hAnsi="Assistant" w:cs="Assistant"/>
                <w:b w:val="0"/>
                <w:sz w:val="21"/>
                <w:rtl w:val="1"/>
                <w:szCs w:val="21"/>
              </w:rPr>
              <w:t>עיר שקמה ליד מעיין.</w:t>
            </w:r>
          </w:p>
        </w:tc>
      </w:tr>
      <w:tr>
        <w:tc>
          <w:tcPr>
            <w:tcW w:type="dxa" w:w="1984"/>
          </w:tcPr>
          <w:p>
            <w:pPr>
              <w:bidi w:val="1"/>
              <w:jc w:val="right"/>
            </w:pPr>
            <w:r/>
            <w:r>
              <w:rPr>
                <w:rFonts w:ascii="Assistant" w:hAnsi="Assistant" w:cs="Assistant"/>
                <w:b w:val="0"/>
                <w:sz w:val="21"/>
                <w:rtl w:val="1"/>
                <w:szCs w:val="21"/>
              </w:rPr>
              <w:t>תבליט</w:t>
            </w:r>
          </w:p>
        </w:tc>
        <w:tc>
          <w:tcPr>
            <w:tcW w:type="dxa" w:w="5102"/>
          </w:tcPr>
          <w:p>
            <w:pPr>
              <w:bidi w:val="1"/>
              <w:jc w:val="right"/>
            </w:pPr>
            <w:r/>
            <w:r>
              <w:rPr>
                <w:rFonts w:ascii="Assistant" w:hAnsi="Assistant" w:cs="Assistant"/>
                <w:b w:val="0"/>
                <w:sz w:val="21"/>
                <w:rtl w:val="1"/>
                <w:szCs w:val="21"/>
              </w:rPr>
              <w:t>צורת פני השטח: הרים, גבעות, עמקים ומישורים.</w:t>
            </w:r>
          </w:p>
        </w:tc>
        <w:tc>
          <w:tcPr>
            <w:tcW w:type="dxa" w:w="2835"/>
          </w:tcPr>
          <w:p>
            <w:pPr>
              <w:bidi w:val="1"/>
              <w:jc w:val="right"/>
            </w:pPr>
            <w:r/>
            <w:r>
              <w:rPr>
                <w:rFonts w:ascii="Assistant" w:hAnsi="Assistant" w:cs="Assistant"/>
                <w:b w:val="0"/>
                <w:sz w:val="21"/>
                <w:rtl w:val="1"/>
                <w:szCs w:val="21"/>
              </w:rPr>
              <w:t>יישוב על ראש גבעה מוגנת.</w:t>
            </w:r>
          </w:p>
        </w:tc>
      </w:tr>
      <w:tr>
        <w:tc>
          <w:tcPr>
            <w:tcW w:type="dxa" w:w="1984"/>
          </w:tcPr>
          <w:p>
            <w:pPr>
              <w:bidi w:val="1"/>
              <w:jc w:val="right"/>
            </w:pPr>
            <w:r/>
            <w:r>
              <w:rPr>
                <w:rFonts w:ascii="Assistant" w:hAnsi="Assistant" w:cs="Assistant"/>
                <w:b w:val="0"/>
                <w:sz w:val="21"/>
                <w:rtl w:val="1"/>
                <w:szCs w:val="21"/>
              </w:rPr>
              <w:t>צומת דרכים</w:t>
            </w:r>
          </w:p>
        </w:tc>
        <w:tc>
          <w:tcPr>
            <w:tcW w:type="dxa" w:w="5102"/>
          </w:tcPr>
          <w:p>
            <w:pPr>
              <w:bidi w:val="1"/>
              <w:jc w:val="right"/>
            </w:pPr>
            <w:r/>
            <w:r>
              <w:rPr>
                <w:rFonts w:ascii="Assistant" w:hAnsi="Assistant" w:cs="Assistant"/>
                <w:b w:val="0"/>
                <w:sz w:val="21"/>
                <w:rtl w:val="1"/>
                <w:szCs w:val="21"/>
              </w:rPr>
              <w:t>מקום שבו נפגשות דרכים מרכזיות, ולכן עוברים בו סוחרים ונוסעים רבים.</w:t>
            </w:r>
          </w:p>
        </w:tc>
        <w:tc>
          <w:tcPr>
            <w:tcW w:type="dxa" w:w="2835"/>
          </w:tcPr>
          <w:p>
            <w:pPr>
              <w:bidi w:val="1"/>
              <w:jc w:val="right"/>
            </w:pPr>
            <w:r/>
            <w:r>
              <w:rPr>
                <w:rFonts w:ascii="Assistant" w:hAnsi="Assistant" w:cs="Assistant"/>
                <w:b w:val="0"/>
                <w:sz w:val="21"/>
                <w:rtl w:val="1"/>
                <w:szCs w:val="21"/>
              </w:rPr>
              <w:t>עיר שקמה במפגש של דרכי מסחר.</w:t>
            </w:r>
          </w:p>
        </w:tc>
      </w:tr>
      <w:tr>
        <w:tc>
          <w:tcPr>
            <w:tcW w:type="dxa" w:w="1984"/>
          </w:tcPr>
          <w:p>
            <w:pPr>
              <w:bidi w:val="1"/>
              <w:jc w:val="right"/>
            </w:pPr>
            <w:r/>
            <w:r>
              <w:rPr>
                <w:rFonts w:ascii="Assistant" w:hAnsi="Assistant" w:cs="Assistant"/>
                <w:b w:val="0"/>
                <w:sz w:val="21"/>
                <w:rtl w:val="1"/>
                <w:szCs w:val="21"/>
              </w:rPr>
              <w:t>גורם היסטורי-דתי</w:t>
            </w:r>
          </w:p>
        </w:tc>
        <w:tc>
          <w:tcPr>
            <w:tcW w:type="dxa" w:w="5102"/>
          </w:tcPr>
          <w:p>
            <w:pPr>
              <w:bidi w:val="1"/>
              <w:jc w:val="right"/>
            </w:pPr>
            <w:r/>
            <w:r>
              <w:rPr>
                <w:rFonts w:ascii="Assistant" w:hAnsi="Assistant" w:cs="Assistant"/>
                <w:b w:val="0"/>
                <w:sz w:val="21"/>
                <w:rtl w:val="1"/>
                <w:szCs w:val="21"/>
              </w:rPr>
              <w:t>מקום קדוש או אתר היסטורי שמשך מתיישבים, עולי רגל ומבקרים לאורך דורות.</w:t>
            </w:r>
          </w:p>
        </w:tc>
        <w:tc>
          <w:tcPr>
            <w:tcW w:type="dxa" w:w="2835"/>
          </w:tcPr>
          <w:p>
            <w:pPr>
              <w:bidi w:val="1"/>
              <w:jc w:val="right"/>
            </w:pPr>
            <w:r/>
            <w:r>
              <w:rPr>
                <w:rFonts w:ascii="Assistant" w:hAnsi="Assistant" w:cs="Assistant"/>
                <w:b w:val="0"/>
                <w:sz w:val="21"/>
                <w:rtl w:val="1"/>
                <w:szCs w:val="21"/>
              </w:rPr>
              <w:t>ירושלים, שאליה עלו לרגל במשך דורות.</w:t>
            </w:r>
          </w:p>
        </w:tc>
      </w:tr>
      <w:tr>
        <w:tc>
          <w:tcPr>
            <w:tcW w:type="dxa" w:w="1984"/>
          </w:tcPr>
          <w:p>
            <w:pPr>
              <w:bidi w:val="1"/>
              <w:jc w:val="right"/>
            </w:pPr>
            <w:r/>
            <w:r>
              <w:rPr>
                <w:rFonts w:ascii="Assistant" w:hAnsi="Assistant" w:cs="Assistant"/>
                <w:b w:val="0"/>
                <w:sz w:val="21"/>
                <w:rtl w:val="1"/>
                <w:szCs w:val="21"/>
              </w:rPr>
              <w:t>גורם מנהלי</w:t>
            </w:r>
          </w:p>
        </w:tc>
        <w:tc>
          <w:tcPr>
            <w:tcW w:type="dxa" w:w="5102"/>
          </w:tcPr>
          <w:p>
            <w:pPr>
              <w:bidi w:val="1"/>
              <w:jc w:val="right"/>
            </w:pPr>
            <w:r/>
            <w:r>
              <w:rPr>
                <w:rFonts w:ascii="Assistant" w:hAnsi="Assistant" w:cs="Assistant"/>
                <w:b w:val="0"/>
                <w:sz w:val="21"/>
                <w:rtl w:val="1"/>
                <w:szCs w:val="21"/>
              </w:rPr>
              <w:t>החלטה של שלטון להקים או לפתח יישוב, כדי לשמש מרכז לאזור, לפזר אוכלוסייה או לפתח אזור מרוחק.</w:t>
            </w:r>
          </w:p>
        </w:tc>
        <w:tc>
          <w:tcPr>
            <w:tcW w:type="dxa" w:w="2835"/>
          </w:tcPr>
          <w:p>
            <w:pPr>
              <w:bidi w:val="1"/>
              <w:jc w:val="right"/>
            </w:pPr>
            <w:r/>
            <w:r>
              <w:rPr>
                <w:rFonts w:ascii="Assistant" w:hAnsi="Assistant" w:cs="Assistant"/>
                <w:b w:val="0"/>
                <w:sz w:val="21"/>
                <w:rtl w:val="1"/>
                <w:szCs w:val="21"/>
              </w:rPr>
              <w:t>עיר שהוקמה כמרכז לאזור מרוחק.</w:t>
            </w:r>
          </w:p>
        </w:tc>
      </w:tr>
      <w:tr>
        <w:tc>
          <w:tcPr>
            <w:tcW w:type="dxa" w:w="1984"/>
          </w:tcPr>
          <w:p>
            <w:pPr>
              <w:bidi w:val="1"/>
              <w:jc w:val="right"/>
            </w:pPr>
            <w:r/>
            <w:r>
              <w:rPr>
                <w:rFonts w:ascii="Assistant" w:hAnsi="Assistant" w:cs="Assistant"/>
                <w:b w:val="0"/>
                <w:sz w:val="21"/>
                <w:rtl w:val="1"/>
                <w:szCs w:val="21"/>
              </w:rPr>
              <w:t>עתודות קרקע</w:t>
            </w:r>
          </w:p>
        </w:tc>
        <w:tc>
          <w:tcPr>
            <w:tcW w:type="dxa" w:w="5102"/>
          </w:tcPr>
          <w:p>
            <w:pPr>
              <w:bidi w:val="1"/>
              <w:jc w:val="right"/>
            </w:pPr>
            <w:r/>
            <w:r>
              <w:rPr>
                <w:rFonts w:ascii="Assistant" w:hAnsi="Assistant" w:cs="Assistant"/>
                <w:b w:val="0"/>
                <w:sz w:val="21"/>
                <w:rtl w:val="1"/>
                <w:szCs w:val="21"/>
              </w:rPr>
              <w:t>שטחים פנויים שאפשר לבנות עליהם בעתיד, ומאפשרים ליישוב לגדול.</w:t>
            </w:r>
          </w:p>
        </w:tc>
        <w:tc>
          <w:tcPr>
            <w:tcW w:type="dxa" w:w="2835"/>
          </w:tcPr>
          <w:p>
            <w:pPr>
              <w:bidi w:val="1"/>
              <w:jc w:val="right"/>
            </w:pPr>
            <w:r/>
            <w:r>
              <w:rPr>
                <w:rFonts w:ascii="Assistant" w:hAnsi="Assistant" w:cs="Assistant"/>
                <w:b w:val="0"/>
                <w:sz w:val="21"/>
                <w:rtl w:val="1"/>
                <w:szCs w:val="21"/>
              </w:rPr>
              <w:t>גבעה ריקה שעליה תיבנה שכונה חדשה.</w:t>
            </w:r>
          </w:p>
        </w:tc>
      </w:tr>
      <w:tr>
        <w:tc>
          <w:tcPr>
            <w:tcW w:type="dxa" w:w="1984"/>
          </w:tcPr>
          <w:p>
            <w:pPr>
              <w:bidi w:val="1"/>
              <w:jc w:val="right"/>
            </w:pPr>
            <w:r/>
            <w:r>
              <w:rPr>
                <w:rFonts w:ascii="Assistant" w:hAnsi="Assistant" w:cs="Assistant"/>
                <w:b w:val="0"/>
                <w:sz w:val="21"/>
                <w:rtl w:val="1"/>
                <w:szCs w:val="21"/>
              </w:rPr>
              <w:t>מקורות תעסוקה</w:t>
            </w:r>
          </w:p>
        </w:tc>
        <w:tc>
          <w:tcPr>
            <w:tcW w:type="dxa" w:w="5102"/>
          </w:tcPr>
          <w:p>
            <w:pPr>
              <w:bidi w:val="1"/>
              <w:jc w:val="right"/>
            </w:pPr>
            <w:r/>
            <w:r>
              <w:rPr>
                <w:rFonts w:ascii="Assistant" w:hAnsi="Assistant" w:cs="Assistant"/>
                <w:b w:val="0"/>
                <w:sz w:val="21"/>
                <w:rtl w:val="1"/>
                <w:szCs w:val="21"/>
              </w:rPr>
              <w:t>מקומות עבודה ביישוב או בקרבתו, כמו אזורי תעשייה, משרדים, מסחר ושירותים.</w:t>
            </w:r>
          </w:p>
        </w:tc>
        <w:tc>
          <w:tcPr>
            <w:tcW w:type="dxa" w:w="2835"/>
          </w:tcPr>
          <w:p>
            <w:pPr>
              <w:bidi w:val="1"/>
              <w:jc w:val="right"/>
            </w:pPr>
            <w:r/>
            <w:r>
              <w:rPr>
                <w:rFonts w:ascii="Assistant" w:hAnsi="Assistant" w:cs="Assistant"/>
                <w:b w:val="0"/>
                <w:sz w:val="21"/>
                <w:rtl w:val="1"/>
                <w:szCs w:val="21"/>
              </w:rPr>
              <w:t>פארק תעשייה ליד העיר.</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למה דווקא כאן?</w:t>
      </w:r>
    </w:p>
    <w:p>
      <w:pPr>
        <w:bidi w:val="1"/>
        <w:spacing w:after="120"/>
        <w:jc w:val="right"/>
      </w:pPr>
      <w:r>
        <w:rPr>
          <w:rFonts w:ascii="Assistant" w:hAnsi="Assistant" w:cs="Assistant"/>
          <w:b w:val="0"/>
          <w:sz w:val="23"/>
          <w:rtl w:val="1"/>
          <w:szCs w:val="23"/>
        </w:rPr>
        <w:t>דמיינו קבוצת משפחות לפני אלפי שנים שמחפשת מקום להתיישב בו. קודם כול – מים: בלי מעיין, נהר או באר אי אפשר לשתות, לגדל צמחים ולהשקות בעלי חיים. גם אקלים נוח, אדמה פורייה ומשאבים כמו עצים, אבנים ומרעה משכו מתיישבים, כי אפשרו לבנות ולהתפרנס.</w:t>
      </w:r>
    </w:p>
    <w:p>
      <w:pPr>
        <w:bidi w:val="1"/>
        <w:spacing w:after="120"/>
        <w:jc w:val="right"/>
      </w:pPr>
      <w:r>
        <w:rPr>
          <w:rFonts w:ascii="Assistant" w:hAnsi="Assistant" w:cs="Assistant"/>
          <w:b w:val="0"/>
          <w:sz w:val="23"/>
          <w:rtl w:val="1"/>
          <w:szCs w:val="23"/>
        </w:rPr>
        <w:t>גם התבליט היה חשוב. יישוב על ראש גבעה היה מוגן מפני אויבים ושיטפונות, וראו ממנו למרחוק. יישוב בעמק נהנה מאדמה פורייה ומדרך נוחה. יישובים על חוף הים יכלו לדוג ולסחור באוניות, ויישובים ליד דרך מרכזית או בצומת דרכים הפכו למקום מפגש של סוחרים ועוברי דרך.</w:t>
      </w:r>
    </w:p>
    <w:p>
      <w:pPr>
        <w:bidi w:val="1"/>
        <w:spacing w:after="120"/>
        <w:jc w:val="right"/>
      </w:pPr>
      <w:r>
        <w:rPr>
          <w:rFonts w:ascii="Assistant" w:hAnsi="Assistant" w:cs="Assistant"/>
          <w:b w:val="0"/>
          <w:sz w:val="23"/>
          <w:rtl w:val="1"/>
          <w:szCs w:val="23"/>
        </w:rPr>
        <w:t>יש יישובים שקמו סביב מקום קדוש או אתר היסטורי, ועולי רגל הגיעו אליהם במשך דורות – גורם היסטורי-דתי. יש שהוקמו בהחלטת שלטון, כדי לשמש מרכז מנהלי, לפזר אוכלוסייה או לפתח אזור מרוחק – גורם פוליטי-מנהלי. לעיתים קרובות כמה גורמים פעלו יחד.</w:t>
      </w:r>
    </w:p>
    <w:p>
      <w:pPr>
        <w:bidi w:val="1"/>
        <w:spacing w:after="120"/>
        <w:jc w:val="right"/>
      </w:pPr>
      <w:r>
        <w:rPr>
          <w:rFonts w:ascii="Assistant" w:hAnsi="Assistant" w:cs="Assistant"/>
          <w:b w:val="0"/>
          <w:sz w:val="23"/>
          <w:rtl w:val="1"/>
          <w:szCs w:val="23"/>
        </w:rPr>
        <w:t>היום, כשמים מגיעים בצינורות וכבישים מהירים מקצרים מרחקים, אנשים בוחרים מקום מגורים לפי איכות הסביבה, רמת השירותים, מקורות תעסוקה ומחיר הדיור. עתודות קרקע מאפשרות ליישוב לגדול. ביישובים ותיקים הגורם שבגללו קמו אינו תמיד הגורם שבזכותו הם צומחים היום.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גורמי מיקום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מעיין, נהר, אגם או באר שמספקים מים לשתייה, לחקלאות ולבעלי חיים.</w:t>
            </w:r>
          </w:p>
        </w:tc>
      </w:tr>
      <w:tr>
        <w:tc>
          <w:tcPr>
            <w:tcW w:type="dxa" w:w="2268"/>
          </w:tcPr>
          <w:p>
            <w:pPr>
              <w:bidi w:val="1"/>
              <w:jc w:val="right"/>
            </w:pPr>
            <w:r/>
            <w:r>
              <w:rPr>
                <w:rFonts w:ascii="Assistant" w:hAnsi="Assistant" w:cs="Assistant"/>
                <w:b w:val="0"/>
                <w:sz w:val="21"/>
                <w:rtl w:val="1"/>
                <w:szCs w:val="21"/>
              </w:rPr>
              <w:t>2. מקור מים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צורת פני השטח: הרים, גבעות, עמקים ומישורים.</w:t>
            </w:r>
          </w:p>
        </w:tc>
      </w:tr>
      <w:tr>
        <w:tc>
          <w:tcPr>
            <w:tcW w:type="dxa" w:w="2268"/>
          </w:tcPr>
          <w:p>
            <w:pPr>
              <w:bidi w:val="1"/>
              <w:jc w:val="right"/>
            </w:pPr>
            <w:r/>
            <w:r>
              <w:rPr>
                <w:rFonts w:ascii="Assistant" w:hAnsi="Assistant" w:cs="Assistant"/>
                <w:b w:val="0"/>
                <w:sz w:val="21"/>
                <w:rtl w:val="1"/>
                <w:szCs w:val="21"/>
              </w:rPr>
              <w:t>3. תבליט</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מקום שבו נפגשות דרכים מרכזיות, ולכן עוברים בו סוחרים ונוסעים רבים.</w:t>
            </w:r>
          </w:p>
        </w:tc>
      </w:tr>
      <w:tr>
        <w:tc>
          <w:tcPr>
            <w:tcW w:type="dxa" w:w="2268"/>
          </w:tcPr>
          <w:p>
            <w:pPr>
              <w:bidi w:val="1"/>
              <w:jc w:val="right"/>
            </w:pPr>
            <w:r/>
            <w:r>
              <w:rPr>
                <w:rFonts w:ascii="Assistant" w:hAnsi="Assistant" w:cs="Assistant"/>
                <w:b w:val="0"/>
                <w:sz w:val="21"/>
                <w:rtl w:val="1"/>
                <w:szCs w:val="21"/>
              </w:rPr>
              <w:t>4. צומת דרכים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החלטה של שלטון להקים או לפתח יישוב, כדי לשמש מרכז לאזור, לפזר אוכלוסייה או לפתח אזור מרוחק.</w:t>
            </w:r>
          </w:p>
        </w:tc>
      </w:tr>
      <w:tr>
        <w:tc>
          <w:tcPr>
            <w:tcW w:type="dxa" w:w="2268"/>
          </w:tcPr>
          <w:p>
            <w:pPr>
              <w:bidi w:val="1"/>
              <w:jc w:val="right"/>
            </w:pPr>
            <w:r/>
            <w:r>
              <w:rPr>
                <w:rFonts w:ascii="Assistant" w:hAnsi="Assistant" w:cs="Assistant"/>
                <w:b w:val="0"/>
                <w:sz w:val="21"/>
                <w:rtl w:val="1"/>
                <w:szCs w:val="21"/>
              </w:rPr>
              <w:t>5. גורם היסטורי-דתי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מקום קדוש או אתר היסטורי שמשך מתיישבים, עולי רגל ומבקרים לאורך דורות.</w:t>
            </w:r>
          </w:p>
        </w:tc>
      </w:tr>
      <w:tr>
        <w:tc>
          <w:tcPr>
            <w:tcW w:type="dxa" w:w="2268"/>
          </w:tcPr>
          <w:p>
            <w:pPr>
              <w:bidi w:val="1"/>
              <w:jc w:val="right"/>
            </w:pPr>
            <w:r/>
            <w:r>
              <w:rPr>
                <w:rFonts w:ascii="Assistant" w:hAnsi="Assistant" w:cs="Assistant"/>
                <w:b w:val="0"/>
                <w:sz w:val="21"/>
                <w:rtl w:val="1"/>
                <w:szCs w:val="21"/>
              </w:rPr>
              <w:t>6. גורם מנהלי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הסיבות שבגללן יישוב הוקם במקום מסוים והתפתח בו, כמו מים, תבליט, דרכים ומשאבים.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גורם מנהלי   ·   עתודות קרקע   ·   מקורות תעסוקה   ·   גורם היסטורי-דתי</w:t>
      </w:r>
    </w:p>
    <w:p>
      <w:pPr>
        <w:bidi w:val="1"/>
        <w:spacing w:after="80"/>
        <w:jc w:val="right"/>
      </w:pPr>
      <w:r>
        <w:rPr>
          <w:rFonts w:ascii="Assistant" w:hAnsi="Assistant" w:cs="Assistant"/>
          <w:b w:val="0"/>
          <w:sz w:val="23"/>
          <w:rtl w:val="1"/>
          <w:szCs w:val="23"/>
        </w:rPr>
        <w:t>1. פארק תעשייה ליד העיר. – זו דוגמה ל־______________</w:t>
      </w:r>
    </w:p>
    <w:p>
      <w:pPr>
        <w:bidi w:val="1"/>
        <w:spacing w:after="80"/>
        <w:jc w:val="right"/>
      </w:pPr>
      <w:r>
        <w:rPr>
          <w:rFonts w:ascii="Assistant" w:hAnsi="Assistant" w:cs="Assistant"/>
          <w:b w:val="0"/>
          <w:sz w:val="23"/>
          <w:rtl w:val="1"/>
          <w:szCs w:val="23"/>
        </w:rPr>
        <w:t>2. גבעה ריקה שעליה תיבנה שכונה חדשה. – זו דוגמה ל־______________</w:t>
      </w:r>
    </w:p>
    <w:p>
      <w:pPr>
        <w:bidi w:val="1"/>
        <w:spacing w:after="80"/>
        <w:jc w:val="right"/>
      </w:pPr>
      <w:r>
        <w:rPr>
          <w:rFonts w:ascii="Assistant" w:hAnsi="Assistant" w:cs="Assistant"/>
          <w:b w:val="0"/>
          <w:sz w:val="23"/>
          <w:rtl w:val="1"/>
          <w:szCs w:val="23"/>
        </w:rPr>
        <w:t>3. עיר שהוקמה כמרכז לאזור מרוחק. – זו דוגמה ל־______________</w:t>
      </w:r>
    </w:p>
    <w:p>
      <w:pPr>
        <w:bidi w:val="1"/>
        <w:spacing w:after="80"/>
        <w:jc w:val="right"/>
      </w:pPr>
      <w:r>
        <w:rPr>
          <w:rFonts w:ascii="Assistant" w:hAnsi="Assistant" w:cs="Assistant"/>
          <w:b w:val="0"/>
          <w:sz w:val="23"/>
          <w:rtl w:val="1"/>
          <w:szCs w:val="23"/>
        </w:rPr>
        <w:t>4. ירושלים, שאליה עלו לרגל במשך דורות.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היה היתרון של יישוב על ראש גבעה?</w:t>
      </w:r>
    </w:p>
    <w:p>
      <w:pPr>
        <w:bidi w:val="1"/>
        <w:spacing w:after="20"/>
        <w:jc w:val="right"/>
      </w:pPr>
      <w:r>
        <w:rPr>
          <w:rFonts w:ascii="Assistant" w:hAnsi="Assistant" w:cs="Assistant"/>
          <w:b w:val="0"/>
          <w:sz w:val="23"/>
          <w:rtl w:val="1"/>
          <w:szCs w:val="23"/>
        </w:rPr>
        <w:t xml:space="preserve">     ◯ א. אדמה פורייה במיוחד</w:t>
      </w:r>
    </w:p>
    <w:p>
      <w:pPr>
        <w:bidi w:val="1"/>
        <w:spacing w:after="20"/>
        <w:jc w:val="right"/>
      </w:pPr>
      <w:r>
        <w:rPr>
          <w:rFonts w:ascii="Assistant" w:hAnsi="Assistant" w:cs="Assistant"/>
          <w:b w:val="0"/>
          <w:sz w:val="23"/>
          <w:rtl w:val="1"/>
          <w:szCs w:val="23"/>
        </w:rPr>
        <w:t xml:space="preserve">     ◯ ב. הגנה ותצפית למרחוק</w:t>
      </w:r>
    </w:p>
    <w:p>
      <w:pPr>
        <w:bidi w:val="1"/>
        <w:spacing w:after="20"/>
        <w:jc w:val="right"/>
      </w:pPr>
      <w:r>
        <w:rPr>
          <w:rFonts w:ascii="Assistant" w:hAnsi="Assistant" w:cs="Assistant"/>
          <w:b w:val="0"/>
          <w:sz w:val="23"/>
          <w:rtl w:val="1"/>
          <w:szCs w:val="23"/>
        </w:rPr>
        <w:t xml:space="preserve">     ◯ ג. קרבה לים</w:t>
      </w:r>
    </w:p>
    <w:p>
      <w:pPr>
        <w:bidi w:val="1"/>
        <w:spacing w:after="20"/>
        <w:jc w:val="right"/>
      </w:pPr>
      <w:r>
        <w:rPr>
          <w:rFonts w:ascii="Assistant" w:hAnsi="Assistant" w:cs="Assistant"/>
          <w:b w:val="0"/>
          <w:sz w:val="23"/>
          <w:rtl w:val="1"/>
          <w:szCs w:val="23"/>
        </w:rPr>
        <w:t xml:space="preserve">     ◯ ד. דרך נוחה ומישורית</w:t>
      </w:r>
    </w:p>
    <w:p>
      <w:pPr>
        <w:bidi w:val="1"/>
        <w:spacing w:after="20"/>
        <w:jc w:val="right"/>
      </w:pPr>
      <w:r>
        <w:rPr>
          <w:rFonts w:ascii="Assistant" w:hAnsi="Assistant" w:cs="Assistant"/>
          <w:b/>
          <w:sz w:val="23"/>
          <w:rtl w:val="1"/>
          <w:bCs/>
          <w:szCs w:val="23"/>
        </w:rPr>
        <w:t>2. עיר שקמה סביב מקום קדוש – איזה גורם מיקום זה?</w:t>
      </w:r>
    </w:p>
    <w:p>
      <w:pPr>
        <w:bidi w:val="1"/>
        <w:spacing w:after="20"/>
        <w:jc w:val="right"/>
      </w:pPr>
      <w:r>
        <w:rPr>
          <w:rFonts w:ascii="Assistant" w:hAnsi="Assistant" w:cs="Assistant"/>
          <w:b w:val="0"/>
          <w:sz w:val="23"/>
          <w:rtl w:val="1"/>
          <w:szCs w:val="23"/>
        </w:rPr>
        <w:t xml:space="preserve">     ◯ א. גורם מנהלי</w:t>
      </w:r>
    </w:p>
    <w:p>
      <w:pPr>
        <w:bidi w:val="1"/>
        <w:spacing w:after="20"/>
        <w:jc w:val="right"/>
      </w:pPr>
      <w:r>
        <w:rPr>
          <w:rFonts w:ascii="Assistant" w:hAnsi="Assistant" w:cs="Assistant"/>
          <w:b w:val="0"/>
          <w:sz w:val="23"/>
          <w:rtl w:val="1"/>
          <w:szCs w:val="23"/>
        </w:rPr>
        <w:t xml:space="preserve">     ◯ ב. גורם כלכלי</w:t>
      </w:r>
    </w:p>
    <w:p>
      <w:pPr>
        <w:bidi w:val="1"/>
        <w:spacing w:after="20"/>
        <w:jc w:val="right"/>
      </w:pPr>
      <w:r>
        <w:rPr>
          <w:rFonts w:ascii="Assistant" w:hAnsi="Assistant" w:cs="Assistant"/>
          <w:b w:val="0"/>
          <w:sz w:val="23"/>
          <w:rtl w:val="1"/>
          <w:szCs w:val="23"/>
        </w:rPr>
        <w:t xml:space="preserve">     ◯ ג. גורם היסטורי-דתי</w:t>
      </w:r>
    </w:p>
    <w:p>
      <w:pPr>
        <w:bidi w:val="1"/>
        <w:spacing w:after="20"/>
        <w:jc w:val="right"/>
      </w:pPr>
      <w:r>
        <w:rPr>
          <w:rFonts w:ascii="Assistant" w:hAnsi="Assistant" w:cs="Assistant"/>
          <w:b w:val="0"/>
          <w:sz w:val="23"/>
          <w:rtl w:val="1"/>
          <w:szCs w:val="23"/>
        </w:rPr>
        <w:t xml:space="preserve">     ◯ ד. גורם אקלימי</w:t>
      </w:r>
    </w:p>
    <w:p>
      <w:pPr>
        <w:bidi w:val="1"/>
        <w:spacing w:after="20"/>
        <w:jc w:val="right"/>
      </w:pPr>
      <w:r>
        <w:rPr>
          <w:rFonts w:ascii="Assistant" w:hAnsi="Assistant" w:cs="Assistant"/>
          <w:b/>
          <w:sz w:val="23"/>
          <w:rtl w:val="1"/>
          <w:bCs/>
          <w:szCs w:val="23"/>
        </w:rPr>
        <w:t>3. מהן עתודות קרקע?</w:t>
      </w:r>
    </w:p>
    <w:p>
      <w:pPr>
        <w:bidi w:val="1"/>
        <w:spacing w:after="20"/>
        <w:jc w:val="right"/>
      </w:pPr>
      <w:r>
        <w:rPr>
          <w:rFonts w:ascii="Assistant" w:hAnsi="Assistant" w:cs="Assistant"/>
          <w:b w:val="0"/>
          <w:sz w:val="23"/>
          <w:rtl w:val="1"/>
          <w:szCs w:val="23"/>
        </w:rPr>
        <w:t xml:space="preserve">     ◯ א. שטחים פנויים שאפשר לבנות עליהם</w:t>
      </w:r>
    </w:p>
    <w:p>
      <w:pPr>
        <w:bidi w:val="1"/>
        <w:spacing w:after="20"/>
        <w:jc w:val="right"/>
      </w:pPr>
      <w:r>
        <w:rPr>
          <w:rFonts w:ascii="Assistant" w:hAnsi="Assistant" w:cs="Assistant"/>
          <w:b w:val="0"/>
          <w:sz w:val="23"/>
          <w:rtl w:val="1"/>
          <w:szCs w:val="23"/>
        </w:rPr>
        <w:t xml:space="preserve">     ◯ ב. אדמה חקלאית בלבד</w:t>
      </w:r>
    </w:p>
    <w:p>
      <w:pPr>
        <w:bidi w:val="1"/>
        <w:spacing w:after="20"/>
        <w:jc w:val="right"/>
      </w:pPr>
      <w:r>
        <w:rPr>
          <w:rFonts w:ascii="Assistant" w:hAnsi="Assistant" w:cs="Assistant"/>
          <w:b w:val="0"/>
          <w:sz w:val="23"/>
          <w:rtl w:val="1"/>
          <w:szCs w:val="23"/>
        </w:rPr>
        <w:t xml:space="preserve">     ◯ ג. שמורות טבע</w:t>
      </w:r>
    </w:p>
    <w:p>
      <w:pPr>
        <w:bidi w:val="1"/>
        <w:spacing w:after="20"/>
        <w:jc w:val="right"/>
      </w:pPr>
      <w:r>
        <w:rPr>
          <w:rFonts w:ascii="Assistant" w:hAnsi="Assistant" w:cs="Assistant"/>
          <w:b w:val="0"/>
          <w:sz w:val="23"/>
          <w:rtl w:val="1"/>
          <w:szCs w:val="23"/>
        </w:rPr>
        <w:t xml:space="preserve">     ◯ ד. קרקע מתחת לים</w:t>
      </w:r>
    </w:p>
    <w:p>
      <w:pPr>
        <w:bidi w:val="1"/>
        <w:spacing w:after="20"/>
        <w:jc w:val="right"/>
      </w:pPr>
      <w:r>
        <w:rPr>
          <w:rFonts w:ascii="Assistant" w:hAnsi="Assistant" w:cs="Assistant"/>
          <w:b/>
          <w:sz w:val="23"/>
          <w:rtl w:val="1"/>
          <w:bCs/>
          <w:szCs w:val="23"/>
        </w:rPr>
        <w:t>4. איזה גורם חשוב במיוחד בבחירת מקום מגורים היום?</w:t>
      </w:r>
    </w:p>
    <w:p>
      <w:pPr>
        <w:bidi w:val="1"/>
        <w:spacing w:after="20"/>
        <w:jc w:val="right"/>
      </w:pPr>
      <w:r>
        <w:rPr>
          <w:rFonts w:ascii="Assistant" w:hAnsi="Assistant" w:cs="Assistant"/>
          <w:b w:val="0"/>
          <w:sz w:val="23"/>
          <w:rtl w:val="1"/>
          <w:szCs w:val="23"/>
        </w:rPr>
        <w:t xml:space="preserve">     ◯ א. קרבה למעיין</w:t>
      </w:r>
    </w:p>
    <w:p>
      <w:pPr>
        <w:bidi w:val="1"/>
        <w:spacing w:after="20"/>
        <w:jc w:val="right"/>
      </w:pPr>
      <w:r>
        <w:rPr>
          <w:rFonts w:ascii="Assistant" w:hAnsi="Assistant" w:cs="Assistant"/>
          <w:b w:val="0"/>
          <w:sz w:val="23"/>
          <w:rtl w:val="1"/>
          <w:szCs w:val="23"/>
        </w:rPr>
        <w:t xml:space="preserve">     ◯ ב. הגנה מאויבים על גבעה</w:t>
      </w:r>
    </w:p>
    <w:p>
      <w:pPr>
        <w:bidi w:val="1"/>
        <w:spacing w:after="20"/>
        <w:jc w:val="right"/>
      </w:pPr>
      <w:r>
        <w:rPr>
          <w:rFonts w:ascii="Assistant" w:hAnsi="Assistant" w:cs="Assistant"/>
          <w:b w:val="0"/>
          <w:sz w:val="23"/>
          <w:rtl w:val="1"/>
          <w:szCs w:val="23"/>
        </w:rPr>
        <w:t xml:space="preserve">     ◯ ג. קרבה לבאר</w:t>
      </w:r>
    </w:p>
    <w:p>
      <w:pPr>
        <w:bidi w:val="1"/>
        <w:spacing w:after="20"/>
        <w:jc w:val="right"/>
      </w:pPr>
      <w:r>
        <w:rPr>
          <w:rFonts w:ascii="Assistant" w:hAnsi="Assistant" w:cs="Assistant"/>
          <w:b w:val="0"/>
          <w:sz w:val="23"/>
          <w:rtl w:val="1"/>
          <w:szCs w:val="23"/>
        </w:rPr>
        <w:t xml:space="preserve">     ◯ ד. מקורות תעסוקה ומחיר הדיור</w:t>
      </w:r>
    </w:p>
    <w:p>
      <w:pPr>
        <w:bidi w:val="1"/>
        <w:spacing w:after="20"/>
        <w:jc w:val="right"/>
      </w:pPr>
      <w:r>
        <w:rPr>
          <w:rFonts w:ascii="Assistant" w:hAnsi="Assistant" w:cs="Assistant"/>
          <w:b/>
          <w:sz w:val="23"/>
          <w:rtl w:val="1"/>
          <w:bCs/>
          <w:szCs w:val="23"/>
        </w:rPr>
        <w:t>5. מה מלמד המשפט ״הגורם שבגללו קם היישוב אינו תמיד הגורם שבזכותו הוא צומח היום״?</w:t>
      </w:r>
    </w:p>
    <w:p>
      <w:pPr>
        <w:bidi w:val="1"/>
        <w:spacing w:after="20"/>
        <w:jc w:val="right"/>
      </w:pPr>
      <w:r>
        <w:rPr>
          <w:rFonts w:ascii="Assistant" w:hAnsi="Assistant" w:cs="Assistant"/>
          <w:b w:val="0"/>
          <w:sz w:val="23"/>
          <w:rtl w:val="1"/>
          <w:szCs w:val="23"/>
        </w:rPr>
        <w:t xml:space="preserve">     ◯ א. שגורמי המיקום משתנים עם הזמן</w:t>
      </w:r>
    </w:p>
    <w:p>
      <w:pPr>
        <w:bidi w:val="1"/>
        <w:spacing w:after="20"/>
        <w:jc w:val="right"/>
      </w:pPr>
      <w:r>
        <w:rPr>
          <w:rFonts w:ascii="Assistant" w:hAnsi="Assistant" w:cs="Assistant"/>
          <w:b w:val="0"/>
          <w:sz w:val="23"/>
          <w:rtl w:val="1"/>
          <w:szCs w:val="23"/>
        </w:rPr>
        <w:t xml:space="preserve">     ◯ ב. שיישובים לא משתנים</w:t>
      </w:r>
    </w:p>
    <w:p>
      <w:pPr>
        <w:bidi w:val="1"/>
        <w:spacing w:after="20"/>
        <w:jc w:val="right"/>
      </w:pPr>
      <w:r>
        <w:rPr>
          <w:rFonts w:ascii="Assistant" w:hAnsi="Assistant" w:cs="Assistant"/>
          <w:b w:val="0"/>
          <w:sz w:val="23"/>
          <w:rtl w:val="1"/>
          <w:szCs w:val="23"/>
        </w:rPr>
        <w:t xml:space="preserve">     ◯ ג. שמים לא חשובים בכלל</w:t>
      </w:r>
    </w:p>
    <w:p>
      <w:pPr>
        <w:bidi w:val="1"/>
        <w:spacing w:after="20"/>
        <w:jc w:val="right"/>
      </w:pPr>
      <w:r>
        <w:rPr>
          <w:rFonts w:ascii="Assistant" w:hAnsi="Assistant" w:cs="Assistant"/>
          <w:b w:val="0"/>
          <w:sz w:val="23"/>
          <w:rtl w:val="1"/>
          <w:szCs w:val="23"/>
        </w:rPr>
        <w:t xml:space="preserve">     ◯ ד. שכל היישובים קמו באותה סיבה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יישובים ליד צומת דרכים הפכו לעיתים למרכזי מסחר.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גורם פוליטי-מנהלי פירושו שיישוב קם רק בגלל מים.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לעיתים קרובות כמה גורמי מיקום פעלו יחד.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איכות הסביבה אינה משפיעה על בחירת מקום מגורים היום.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בחרו עיר בישראל שאתם מכירים וציינו שני גורמי מיקום שבגללם קמה.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השוו בין גורם מיקום אחד מהעבר לגורם אחד מהיום. למה השתנה?</w:t>
      </w:r>
    </w:p>
    <w:p>
      <w:pPr>
        <w:bidi w:val="1"/>
        <w:spacing w:after="20"/>
        <w:jc w:val="right"/>
      </w:pPr>
      <w:r>
        <w:rPr>
          <w:rFonts w:ascii="Assistant" w:hAnsi="Assistant" w:cs="Assistant"/>
          <w:b w:val="0"/>
          <w:color w:val="666666"/>
          <w:sz w:val="21"/>
          <w:rtl w:val="1"/>
          <w:szCs w:val="21"/>
        </w:rPr>
        <w:t>✏️ התחילו כך: בעבר... היום... זה השתנה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שאלות הגאוגרף: איפה נמצא היישוב שלכם, למה דווקא שם, ומה מושך אליו אנשים 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גורמי מיקום יישובים     שם: __________</w:t>
      </w:r>
    </w:p>
    <w:p>
      <w:pPr>
        <w:bidi w:val="1"/>
        <w:spacing w:after="20"/>
        <w:jc w:val="right"/>
      </w:pPr>
      <w:r>
        <w:rPr>
          <w:rFonts w:ascii="Assistant" w:hAnsi="Assistant" w:cs="Assistant"/>
          <w:b w:val="0"/>
          <w:sz w:val="23"/>
          <w:rtl w:val="1"/>
          <w:szCs w:val="23"/>
        </w:rPr>
        <w:t>1. כתבו שלושה גורמי מיקום מהעבר.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לגורם מנהלי.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מושך אנשים ליישוב 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גורמי מיקום יישובים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