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52"/>
          <w:rtl w:val="1"/>
          <w:bCs/>
          <w:szCs w:val="52"/>
        </w:rPr>
        <w:t xml:space="preserve">  גורמי מיקום יישובים</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city-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2E9D5B"/>
          <w:sz w:val="28"/>
          <w:rtl w:val="1"/>
          <w:bCs/>
          <w:szCs w:val="28"/>
        </w:rPr>
        <w:t>מעיין, גבעה או צומת דרכים – למה היישוב שלכם קם דווקא שם?</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2e9d5b"/>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גורמי מיקום</w:t>
            </w:r>
          </w:p>
        </w:tc>
        <w:tc>
          <w:tcPr>
            <w:tcW w:type="dxa" w:w="5102"/>
          </w:tcPr>
          <w:p>
            <w:pPr>
              <w:bidi w:val="1"/>
              <w:jc w:val="right"/>
            </w:pPr>
            <w:r/>
            <w:r>
              <w:rPr>
                <w:rFonts w:ascii="Assistant" w:hAnsi="Assistant" w:cs="Assistant"/>
                <w:b w:val="0"/>
                <w:sz w:val="21"/>
                <w:rtl w:val="1"/>
                <w:szCs w:val="21"/>
              </w:rPr>
              <w:t>הסיבות שבגללן יישוב הוקם במקום מסוים והתפתח בו, כמו מים, תבליט, דרכים ומשאבים.</w:t>
            </w:r>
          </w:p>
        </w:tc>
        <w:tc>
          <w:tcPr>
            <w:tcW w:type="dxa" w:w="2835"/>
          </w:tcPr>
          <w:p>
            <w:pPr>
              <w:bidi w:val="1"/>
              <w:jc w:val="right"/>
            </w:pPr>
            <w:r/>
            <w:r>
              <w:rPr>
                <w:rFonts w:ascii="Assistant" w:hAnsi="Assistant" w:cs="Assistant"/>
                <w:b w:val="0"/>
                <w:sz w:val="21"/>
                <w:rtl w:val="1"/>
                <w:szCs w:val="21"/>
              </w:rPr>
              <w:t>מעיין, גבעה מוגנת וצומת דרכים.</w:t>
            </w:r>
          </w:p>
        </w:tc>
      </w:tr>
      <w:tr>
        <w:tc>
          <w:tcPr>
            <w:tcW w:type="dxa" w:w="1984"/>
          </w:tcPr>
          <w:p>
            <w:pPr>
              <w:bidi w:val="1"/>
              <w:jc w:val="right"/>
            </w:pPr>
            <w:r/>
            <w:r>
              <w:rPr>
                <w:rFonts w:ascii="Assistant" w:hAnsi="Assistant" w:cs="Assistant"/>
                <w:b w:val="0"/>
                <w:sz w:val="21"/>
                <w:rtl w:val="1"/>
                <w:szCs w:val="21"/>
              </w:rPr>
              <w:t>מקור מים</w:t>
            </w:r>
          </w:p>
        </w:tc>
        <w:tc>
          <w:tcPr>
            <w:tcW w:type="dxa" w:w="5102"/>
          </w:tcPr>
          <w:p>
            <w:pPr>
              <w:bidi w:val="1"/>
              <w:jc w:val="right"/>
            </w:pPr>
            <w:r/>
            <w:r>
              <w:rPr>
                <w:rFonts w:ascii="Assistant" w:hAnsi="Assistant" w:cs="Assistant"/>
                <w:b w:val="0"/>
                <w:sz w:val="21"/>
                <w:rtl w:val="1"/>
                <w:szCs w:val="21"/>
              </w:rPr>
              <w:t>מעיין, נהר, אגם או באר שמספקים מים לשתייה, לחקלאות ולבעלי חיים.</w:t>
            </w:r>
          </w:p>
        </w:tc>
        <w:tc>
          <w:tcPr>
            <w:tcW w:type="dxa" w:w="2835"/>
          </w:tcPr>
          <w:p>
            <w:pPr>
              <w:bidi w:val="1"/>
              <w:jc w:val="right"/>
            </w:pPr>
            <w:r/>
            <w:r>
              <w:rPr>
                <w:rFonts w:ascii="Assistant" w:hAnsi="Assistant" w:cs="Assistant"/>
                <w:b w:val="0"/>
                <w:sz w:val="21"/>
                <w:rtl w:val="1"/>
                <w:szCs w:val="21"/>
              </w:rPr>
              <w:t>עיר שקמה ליד מעיין.</w:t>
            </w:r>
          </w:p>
        </w:tc>
      </w:tr>
      <w:tr>
        <w:tc>
          <w:tcPr>
            <w:tcW w:type="dxa" w:w="1984"/>
          </w:tcPr>
          <w:p>
            <w:pPr>
              <w:bidi w:val="1"/>
              <w:jc w:val="right"/>
            </w:pPr>
            <w:r/>
            <w:r>
              <w:rPr>
                <w:rFonts w:ascii="Assistant" w:hAnsi="Assistant" w:cs="Assistant"/>
                <w:b w:val="0"/>
                <w:sz w:val="21"/>
                <w:rtl w:val="1"/>
                <w:szCs w:val="21"/>
              </w:rPr>
              <w:t>תבליט</w:t>
            </w:r>
          </w:p>
        </w:tc>
        <w:tc>
          <w:tcPr>
            <w:tcW w:type="dxa" w:w="5102"/>
          </w:tcPr>
          <w:p>
            <w:pPr>
              <w:bidi w:val="1"/>
              <w:jc w:val="right"/>
            </w:pPr>
            <w:r/>
            <w:r>
              <w:rPr>
                <w:rFonts w:ascii="Assistant" w:hAnsi="Assistant" w:cs="Assistant"/>
                <w:b w:val="0"/>
                <w:sz w:val="21"/>
                <w:rtl w:val="1"/>
                <w:szCs w:val="21"/>
              </w:rPr>
              <w:t>צורת פני השטח: הרים, גבעות, עמקים ומישורים.</w:t>
            </w:r>
          </w:p>
        </w:tc>
        <w:tc>
          <w:tcPr>
            <w:tcW w:type="dxa" w:w="2835"/>
          </w:tcPr>
          <w:p>
            <w:pPr>
              <w:bidi w:val="1"/>
              <w:jc w:val="right"/>
            </w:pPr>
            <w:r/>
            <w:r>
              <w:rPr>
                <w:rFonts w:ascii="Assistant" w:hAnsi="Assistant" w:cs="Assistant"/>
                <w:b w:val="0"/>
                <w:sz w:val="21"/>
                <w:rtl w:val="1"/>
                <w:szCs w:val="21"/>
              </w:rPr>
              <w:t>יישוב על ראש גבעה מוגנת.</w:t>
            </w:r>
          </w:p>
        </w:tc>
      </w:tr>
      <w:tr>
        <w:tc>
          <w:tcPr>
            <w:tcW w:type="dxa" w:w="1984"/>
          </w:tcPr>
          <w:p>
            <w:pPr>
              <w:bidi w:val="1"/>
              <w:jc w:val="right"/>
            </w:pPr>
            <w:r/>
            <w:r>
              <w:rPr>
                <w:rFonts w:ascii="Assistant" w:hAnsi="Assistant" w:cs="Assistant"/>
                <w:b w:val="0"/>
                <w:sz w:val="21"/>
                <w:rtl w:val="1"/>
                <w:szCs w:val="21"/>
              </w:rPr>
              <w:t>צומת דרכים</w:t>
            </w:r>
          </w:p>
        </w:tc>
        <w:tc>
          <w:tcPr>
            <w:tcW w:type="dxa" w:w="5102"/>
          </w:tcPr>
          <w:p>
            <w:pPr>
              <w:bidi w:val="1"/>
              <w:jc w:val="right"/>
            </w:pPr>
            <w:r/>
            <w:r>
              <w:rPr>
                <w:rFonts w:ascii="Assistant" w:hAnsi="Assistant" w:cs="Assistant"/>
                <w:b w:val="0"/>
                <w:sz w:val="21"/>
                <w:rtl w:val="1"/>
                <w:szCs w:val="21"/>
              </w:rPr>
              <w:t>מקום שבו נפגשות דרכים מרכזיות, ולכן עוברים בו סוחרים ונוסעים רבים.</w:t>
            </w:r>
          </w:p>
        </w:tc>
        <w:tc>
          <w:tcPr>
            <w:tcW w:type="dxa" w:w="2835"/>
          </w:tcPr>
          <w:p>
            <w:pPr>
              <w:bidi w:val="1"/>
              <w:jc w:val="right"/>
            </w:pPr>
            <w:r/>
            <w:r>
              <w:rPr>
                <w:rFonts w:ascii="Assistant" w:hAnsi="Assistant" w:cs="Assistant"/>
                <w:b w:val="0"/>
                <w:sz w:val="21"/>
                <w:rtl w:val="1"/>
                <w:szCs w:val="21"/>
              </w:rPr>
              <w:t>עיר שקמה במפגש של דרכי מסחר.</w:t>
            </w:r>
          </w:p>
        </w:tc>
      </w:tr>
      <w:tr>
        <w:tc>
          <w:tcPr>
            <w:tcW w:type="dxa" w:w="1984"/>
          </w:tcPr>
          <w:p>
            <w:pPr>
              <w:bidi w:val="1"/>
              <w:jc w:val="right"/>
            </w:pPr>
            <w:r/>
            <w:r>
              <w:rPr>
                <w:rFonts w:ascii="Assistant" w:hAnsi="Assistant" w:cs="Assistant"/>
                <w:b w:val="0"/>
                <w:sz w:val="21"/>
                <w:rtl w:val="1"/>
                <w:szCs w:val="21"/>
              </w:rPr>
              <w:t>גורם היסטורי-דתי</w:t>
            </w:r>
          </w:p>
        </w:tc>
        <w:tc>
          <w:tcPr>
            <w:tcW w:type="dxa" w:w="5102"/>
          </w:tcPr>
          <w:p>
            <w:pPr>
              <w:bidi w:val="1"/>
              <w:jc w:val="right"/>
            </w:pPr>
            <w:r/>
            <w:r>
              <w:rPr>
                <w:rFonts w:ascii="Assistant" w:hAnsi="Assistant" w:cs="Assistant"/>
                <w:b w:val="0"/>
                <w:sz w:val="21"/>
                <w:rtl w:val="1"/>
                <w:szCs w:val="21"/>
              </w:rPr>
              <w:t>מקום קדוש או אתר היסטורי שמשך מתיישבים, עולי רגל ומבקרים לאורך דורות.</w:t>
            </w:r>
          </w:p>
        </w:tc>
        <w:tc>
          <w:tcPr>
            <w:tcW w:type="dxa" w:w="2835"/>
          </w:tcPr>
          <w:p>
            <w:pPr>
              <w:bidi w:val="1"/>
              <w:jc w:val="right"/>
            </w:pPr>
            <w:r/>
            <w:r>
              <w:rPr>
                <w:rFonts w:ascii="Assistant" w:hAnsi="Assistant" w:cs="Assistant"/>
                <w:b w:val="0"/>
                <w:sz w:val="21"/>
                <w:rtl w:val="1"/>
                <w:szCs w:val="21"/>
              </w:rPr>
              <w:t>ירושלים, שאליה עלו לרגל במשך דורות.</w:t>
            </w:r>
          </w:p>
        </w:tc>
      </w:tr>
      <w:tr>
        <w:tc>
          <w:tcPr>
            <w:tcW w:type="dxa" w:w="1984"/>
          </w:tcPr>
          <w:p>
            <w:pPr>
              <w:bidi w:val="1"/>
              <w:jc w:val="right"/>
            </w:pPr>
            <w:r/>
            <w:r>
              <w:rPr>
                <w:rFonts w:ascii="Assistant" w:hAnsi="Assistant" w:cs="Assistant"/>
                <w:b w:val="0"/>
                <w:sz w:val="21"/>
                <w:rtl w:val="1"/>
                <w:szCs w:val="21"/>
              </w:rPr>
              <w:t>גורם מנהלי</w:t>
            </w:r>
          </w:p>
        </w:tc>
        <w:tc>
          <w:tcPr>
            <w:tcW w:type="dxa" w:w="5102"/>
          </w:tcPr>
          <w:p>
            <w:pPr>
              <w:bidi w:val="1"/>
              <w:jc w:val="right"/>
            </w:pPr>
            <w:r/>
            <w:r>
              <w:rPr>
                <w:rFonts w:ascii="Assistant" w:hAnsi="Assistant" w:cs="Assistant"/>
                <w:b w:val="0"/>
                <w:sz w:val="21"/>
                <w:rtl w:val="1"/>
                <w:szCs w:val="21"/>
              </w:rPr>
              <w:t>החלטה של שלטון להקים או לפתח יישוב, כדי לשמש מרכז לאזור, לפזר אוכלוסייה או לפתח אזור מרוחק.</w:t>
            </w:r>
          </w:p>
        </w:tc>
        <w:tc>
          <w:tcPr>
            <w:tcW w:type="dxa" w:w="2835"/>
          </w:tcPr>
          <w:p>
            <w:pPr>
              <w:bidi w:val="1"/>
              <w:jc w:val="right"/>
            </w:pPr>
            <w:r/>
            <w:r>
              <w:rPr>
                <w:rFonts w:ascii="Assistant" w:hAnsi="Assistant" w:cs="Assistant"/>
                <w:b w:val="0"/>
                <w:sz w:val="21"/>
                <w:rtl w:val="1"/>
                <w:szCs w:val="21"/>
              </w:rPr>
              <w:t>עיר שהוקמה כמרכז לאזור מרוחק.</w:t>
            </w:r>
          </w:p>
        </w:tc>
      </w:tr>
      <w:tr>
        <w:tc>
          <w:tcPr>
            <w:tcW w:type="dxa" w:w="1984"/>
          </w:tcPr>
          <w:p>
            <w:pPr>
              <w:bidi w:val="1"/>
              <w:jc w:val="right"/>
            </w:pPr>
            <w:r/>
            <w:r>
              <w:rPr>
                <w:rFonts w:ascii="Assistant" w:hAnsi="Assistant" w:cs="Assistant"/>
                <w:b w:val="0"/>
                <w:sz w:val="21"/>
                <w:rtl w:val="1"/>
                <w:szCs w:val="21"/>
              </w:rPr>
              <w:t>עתודות קרקע</w:t>
            </w:r>
          </w:p>
        </w:tc>
        <w:tc>
          <w:tcPr>
            <w:tcW w:type="dxa" w:w="5102"/>
          </w:tcPr>
          <w:p>
            <w:pPr>
              <w:bidi w:val="1"/>
              <w:jc w:val="right"/>
            </w:pPr>
            <w:r/>
            <w:r>
              <w:rPr>
                <w:rFonts w:ascii="Assistant" w:hAnsi="Assistant" w:cs="Assistant"/>
                <w:b w:val="0"/>
                <w:sz w:val="21"/>
                <w:rtl w:val="1"/>
                <w:szCs w:val="21"/>
              </w:rPr>
              <w:t>שטחים פנויים שאפשר לבנות עליהם בעתיד, ומאפשרים ליישוב לגדול.</w:t>
            </w:r>
          </w:p>
        </w:tc>
        <w:tc>
          <w:tcPr>
            <w:tcW w:type="dxa" w:w="2835"/>
          </w:tcPr>
          <w:p>
            <w:pPr>
              <w:bidi w:val="1"/>
              <w:jc w:val="right"/>
            </w:pPr>
            <w:r/>
            <w:r>
              <w:rPr>
                <w:rFonts w:ascii="Assistant" w:hAnsi="Assistant" w:cs="Assistant"/>
                <w:b w:val="0"/>
                <w:sz w:val="21"/>
                <w:rtl w:val="1"/>
                <w:szCs w:val="21"/>
              </w:rPr>
              <w:t>גבעה ריקה שעליה תיבנה שכונה חדשה.</w:t>
            </w:r>
          </w:p>
        </w:tc>
      </w:tr>
      <w:tr>
        <w:tc>
          <w:tcPr>
            <w:tcW w:type="dxa" w:w="1984"/>
          </w:tcPr>
          <w:p>
            <w:pPr>
              <w:bidi w:val="1"/>
              <w:jc w:val="right"/>
            </w:pPr>
            <w:r/>
            <w:r>
              <w:rPr>
                <w:rFonts w:ascii="Assistant" w:hAnsi="Assistant" w:cs="Assistant"/>
                <w:b w:val="0"/>
                <w:sz w:val="21"/>
                <w:rtl w:val="1"/>
                <w:szCs w:val="21"/>
              </w:rPr>
              <w:t>מקורות תעסוקה</w:t>
            </w:r>
          </w:p>
        </w:tc>
        <w:tc>
          <w:tcPr>
            <w:tcW w:type="dxa" w:w="5102"/>
          </w:tcPr>
          <w:p>
            <w:pPr>
              <w:bidi w:val="1"/>
              <w:jc w:val="right"/>
            </w:pPr>
            <w:r/>
            <w:r>
              <w:rPr>
                <w:rFonts w:ascii="Assistant" w:hAnsi="Assistant" w:cs="Assistant"/>
                <w:b w:val="0"/>
                <w:sz w:val="21"/>
                <w:rtl w:val="1"/>
                <w:szCs w:val="21"/>
              </w:rPr>
              <w:t>מקומות עבודה ביישוב או בקרבתו, כמו אזורי תעשייה, משרדים, מסחר ושירותים.</w:t>
            </w:r>
          </w:p>
        </w:tc>
        <w:tc>
          <w:tcPr>
            <w:tcW w:type="dxa" w:w="2835"/>
          </w:tcPr>
          <w:p>
            <w:pPr>
              <w:bidi w:val="1"/>
              <w:jc w:val="right"/>
            </w:pPr>
            <w:r/>
            <w:r>
              <w:rPr>
                <w:rFonts w:ascii="Assistant" w:hAnsi="Assistant" w:cs="Assistant"/>
                <w:b w:val="0"/>
                <w:sz w:val="21"/>
                <w:rtl w:val="1"/>
                <w:szCs w:val="21"/>
              </w:rPr>
              <w:t>פארק תעשייה ליד העיר.</w:t>
            </w:r>
          </w:p>
        </w:tc>
      </w:tr>
    </w:tbl>
    <w:p/>
    <w:p>
      <w:pPr>
        <w:pStyle w:val="Heading1"/>
        <w:bidi w:val="1"/>
        <w:spacing w:before="200"/>
        <w:jc w:val="right"/>
        <w:shd w:val="clear" w:color="auto" w:fill="2e9d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2E9D5B"/>
          <w:sz w:val="26"/>
          <w:rtl w:val="1"/>
          <w:bCs/>
          <w:szCs w:val="26"/>
        </w:rPr>
        <w:t>גאוגרפיה של החלטות: מיקום יישובים לאורך הדורות</w:t>
      </w:r>
    </w:p>
    <w:p>
      <w:pPr>
        <w:bidi w:val="1"/>
        <w:spacing w:after="120"/>
        <w:jc w:val="right"/>
      </w:pPr>
      <w:r>
        <w:rPr>
          <w:rFonts w:ascii="Assistant" w:hAnsi="Assistant" w:cs="Assistant"/>
          <w:b w:val="0"/>
          <w:sz w:val="23"/>
          <w:rtl w:val="1"/>
          <w:szCs w:val="23"/>
        </w:rPr>
        <w:t>מיקומו של יישוב אינו מקרי. גאוגרפים מבחינים בין ״אתר״ – תכונות המקום עצמו, כמו מקור מים, תבליט וקרקע – לבין ״מצב״ – מיקומו ביחס לסביבה, כמו קרבה לדרכים, לנמלים ולמרכזים אחרים. יישובים מצליחים נהנו בדרך כלל משילוב של אתר טוב ומצב טוב.</w:t>
      </w:r>
    </w:p>
    <w:p>
      <w:pPr>
        <w:bidi w:val="1"/>
        <w:spacing w:after="120"/>
        <w:jc w:val="right"/>
      </w:pPr>
      <w:r>
        <w:rPr>
          <w:rFonts w:ascii="Assistant" w:hAnsi="Assistant" w:cs="Assistant"/>
          <w:b w:val="0"/>
          <w:sz w:val="23"/>
          <w:rtl w:val="1"/>
          <w:szCs w:val="23"/>
        </w:rPr>
        <w:t>בעבר שלטו גורמי האתר. מים היו התנאי הראשון: מעיינות, נהרות ובארות קבעו היכן אפשר לחיות. אקלים נוח, אדמה פורייה ומשאבים – עצים, אבן ומרעה – אפשרו פרנסה ובנייה. התבליט הוסיף שיקול ביטחוני: גבעה הגנה מפני פשיטות ושיטפונות ואפשרה תצפית, ואילו עמק הציע אדמה ודרך נוחה. ירושלים העתיקה, למשל, קמה על רכס ליד מעיין הגיחון – שילוב של מים והגנה.</w:t>
      </w:r>
    </w:p>
    <w:p>
      <w:pPr>
        <w:bidi w:val="1"/>
        <w:spacing w:after="120"/>
        <w:jc w:val="right"/>
      </w:pPr>
      <w:r>
        <w:rPr>
          <w:rFonts w:ascii="Assistant" w:hAnsi="Assistant" w:cs="Assistant"/>
          <w:b w:val="0"/>
          <w:sz w:val="23"/>
          <w:rtl w:val="1"/>
          <w:szCs w:val="23"/>
        </w:rPr>
        <w:t>גורמי המצב קבעו מי יצמח. יישובים בצמתי דרכים, בשפכי נהרות ועל חופים עם מעגן טבעי הפכו למרכזי מסחר. לצידם פעלו גורמים היסטוריים-דתיים, שבזכותם המשיכו מקומות קדושים למשוך עולי רגל גם כשיתרונותיהם הפיזיים היו מוגבלים, וגורמים פוליטיים-מנהליים – החלטות שלטון להקים עיר כמרכז לאזור, לפזר אוכלוסייה או לפתח שוליים מרוחקים.</w:t>
      </w:r>
    </w:p>
    <w:p>
      <w:pPr>
        <w:bidi w:val="1"/>
        <w:spacing w:after="120"/>
        <w:jc w:val="right"/>
      </w:pPr>
      <w:r>
        <w:rPr>
          <w:rFonts w:ascii="Assistant" w:hAnsi="Assistant" w:cs="Assistant"/>
          <w:b w:val="0"/>
          <w:sz w:val="23"/>
          <w:rtl w:val="1"/>
          <w:szCs w:val="23"/>
        </w:rPr>
        <w:t>במאה העשרים ואחת חשיבותם של גורמי האתר המסורתיים פחתה. מוביל מים, התפלה, כבישים מהירים ותקשורת דיגיטלית ״שחררו״ את האדם מן הצורך לגור ליד מעיין. היום ההחלטה תלויה באיכות הסביבה, ברמת השירותים – חינוך, בריאות ותרבות – בקרבה למקורות תעסוקה ובמחירי הדיור. עתודות קרקע הן משאב קריטי: יישוב בלי שטח לבנייה מתקשה לגדול, גם אם הוא מבוקש.</w:t>
      </w:r>
    </w:p>
    <w:p>
      <w:pPr>
        <w:bidi w:val="1"/>
        <w:spacing w:after="120"/>
        <w:jc w:val="right"/>
      </w:pPr>
      <w:r>
        <w:rPr>
          <w:rFonts w:ascii="Assistant" w:hAnsi="Assistant" w:cs="Assistant"/>
          <w:b w:val="0"/>
          <w:sz w:val="23"/>
          <w:rtl w:val="1"/>
          <w:szCs w:val="23"/>
        </w:rPr>
        <w:t>מקרה בוחן: באר שבע. בעת העתיקה התקיים במקום יישוב בזכות בארות ומיקום על דרכים בצפון הנגב. בתחילת המאה העשרים פותחה העיר מחדש בהחלטה שלטונית כמרכז מנהלי לנגב, עם בניין ממשל ורשת רחובות מתוכננת. היום צמיחתה נשענת על גורמים אחרים לגמרי: אוניברסיטה, מרכז רפואי, פארק טכנולוגי ועתודות קרקע רחבות. כך עיר אחת מדגימה את השינוי בגורמי המיקום לאורך הדורות.</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גורמי מיקום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מעיין, נהר, אגם או באר שמספקים מים לשתייה, לחקלאות ולבעלי חיים.</w:t>
            </w:r>
          </w:p>
        </w:tc>
      </w:tr>
      <w:tr>
        <w:tc>
          <w:tcPr>
            <w:tcW w:type="dxa" w:w="2268"/>
          </w:tcPr>
          <w:p>
            <w:pPr>
              <w:bidi w:val="1"/>
              <w:jc w:val="right"/>
            </w:pPr>
            <w:r/>
            <w:r>
              <w:rPr>
                <w:rFonts w:ascii="Assistant" w:hAnsi="Assistant" w:cs="Assistant"/>
                <w:b w:val="0"/>
                <w:sz w:val="21"/>
                <w:rtl w:val="1"/>
                <w:szCs w:val="21"/>
              </w:rPr>
              <w:t>2. מקור מים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שטחים פנויים שאפשר לבנות עליהם בעתיד, ומאפשרים ליישוב לגדול.</w:t>
            </w:r>
          </w:p>
        </w:tc>
      </w:tr>
      <w:tr>
        <w:tc>
          <w:tcPr>
            <w:tcW w:type="dxa" w:w="2268"/>
          </w:tcPr>
          <w:p>
            <w:pPr>
              <w:bidi w:val="1"/>
              <w:jc w:val="right"/>
            </w:pPr>
            <w:r/>
            <w:r>
              <w:rPr>
                <w:rFonts w:ascii="Assistant" w:hAnsi="Assistant" w:cs="Assistant"/>
                <w:b w:val="0"/>
                <w:sz w:val="21"/>
                <w:rtl w:val="1"/>
                <w:szCs w:val="21"/>
              </w:rPr>
              <w:t>3. תבליט</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הסיבות שבגללן יישוב הוקם במקום מסוים והתפתח בו, כמו מים, תבליט, דרכים ומשאבים.</w:t>
            </w:r>
          </w:p>
        </w:tc>
      </w:tr>
      <w:tr>
        <w:tc>
          <w:tcPr>
            <w:tcW w:type="dxa" w:w="2268"/>
          </w:tcPr>
          <w:p>
            <w:pPr>
              <w:bidi w:val="1"/>
              <w:jc w:val="right"/>
            </w:pPr>
            <w:r/>
            <w:r>
              <w:rPr>
                <w:rFonts w:ascii="Assistant" w:hAnsi="Assistant" w:cs="Assistant"/>
                <w:b w:val="0"/>
                <w:sz w:val="21"/>
                <w:rtl w:val="1"/>
                <w:szCs w:val="21"/>
              </w:rPr>
              <w:t>4. צומת דרכים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החלטה של שלטון להקים או לפתח יישוב, כדי לשמש מרכז לאזור, לפזר אוכלוסייה או לפתח אזור מרוחק.</w:t>
            </w:r>
          </w:p>
        </w:tc>
      </w:tr>
      <w:tr>
        <w:tc>
          <w:tcPr>
            <w:tcW w:type="dxa" w:w="2268"/>
          </w:tcPr>
          <w:p>
            <w:pPr>
              <w:bidi w:val="1"/>
              <w:jc w:val="right"/>
            </w:pPr>
            <w:r/>
            <w:r>
              <w:rPr>
                <w:rFonts w:ascii="Assistant" w:hAnsi="Assistant" w:cs="Assistant"/>
                <w:b w:val="0"/>
                <w:sz w:val="21"/>
                <w:rtl w:val="1"/>
                <w:szCs w:val="21"/>
              </w:rPr>
              <w:t>5. גורם היסטורי-דתי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מקום קדוש או אתר היסטורי שמשך מתיישבים, עולי רגל ומבקרים לאורך דורות.</w:t>
            </w:r>
          </w:p>
        </w:tc>
      </w:tr>
      <w:tr>
        <w:tc>
          <w:tcPr>
            <w:tcW w:type="dxa" w:w="2268"/>
          </w:tcPr>
          <w:p>
            <w:pPr>
              <w:bidi w:val="1"/>
              <w:jc w:val="right"/>
            </w:pPr>
            <w:r/>
            <w:r>
              <w:rPr>
                <w:rFonts w:ascii="Assistant" w:hAnsi="Assistant" w:cs="Assistant"/>
                <w:b w:val="0"/>
                <w:sz w:val="21"/>
                <w:rtl w:val="1"/>
                <w:szCs w:val="21"/>
              </w:rPr>
              <w:t>6. גורם מנהלי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צורת פני השטח: הרים, גבעות, עמקים ומישורים.</w:t>
            </w:r>
          </w:p>
        </w:tc>
      </w:tr>
      <w:tr>
        <w:tc>
          <w:tcPr>
            <w:tcW w:type="dxa" w:w="2268"/>
          </w:tcPr>
          <w:p>
            <w:pPr>
              <w:bidi w:val="1"/>
              <w:jc w:val="right"/>
            </w:pPr>
            <w:r/>
            <w:r>
              <w:rPr>
                <w:rFonts w:ascii="Assistant" w:hAnsi="Assistant" w:cs="Assistant"/>
                <w:b w:val="0"/>
                <w:sz w:val="21"/>
                <w:rtl w:val="1"/>
                <w:szCs w:val="21"/>
              </w:rPr>
              <w:t>7. עתודות קרקע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מקום שבו נפגשות דרכים מרכזיות, ולכן עוברים בו סוחרים ונוסעים רבים.</w:t>
            </w:r>
          </w:p>
        </w:tc>
      </w:tr>
      <w:tr>
        <w:tc>
          <w:tcPr>
            <w:tcW w:type="dxa" w:w="2268"/>
          </w:tcPr>
          <w:p>
            <w:pPr>
              <w:bidi w:val="1"/>
              <w:jc w:val="right"/>
            </w:pPr>
            <w:r/>
            <w:r>
              <w:rPr>
                <w:rFonts w:ascii="Assistant" w:hAnsi="Assistant" w:cs="Assistant"/>
                <w:b w:val="0"/>
                <w:sz w:val="21"/>
                <w:rtl w:val="1"/>
                <w:szCs w:val="21"/>
              </w:rPr>
              <w:t>8. מקורות תעסוקה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מקומות עבודה ביישוב או בקרבתו, כמו אזורי תעשייה, משרדים, מסחר ושירותים.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פארק תעשייה ליד העיר. – זו דוגמה ל־______________</w:t>
      </w:r>
    </w:p>
    <w:p>
      <w:pPr>
        <w:bidi w:val="1"/>
        <w:spacing w:after="80"/>
        <w:jc w:val="right"/>
      </w:pPr>
      <w:r>
        <w:rPr>
          <w:rFonts w:ascii="Assistant" w:hAnsi="Assistant" w:cs="Assistant"/>
          <w:b w:val="0"/>
          <w:sz w:val="23"/>
          <w:rtl w:val="1"/>
          <w:szCs w:val="23"/>
        </w:rPr>
        <w:t>2. גבעה ריקה שעליה תיבנה שכונה חדשה. – זו דוגמה ל־______________</w:t>
      </w:r>
    </w:p>
    <w:p>
      <w:pPr>
        <w:bidi w:val="1"/>
        <w:spacing w:after="80"/>
        <w:jc w:val="right"/>
      </w:pPr>
      <w:r>
        <w:rPr>
          <w:rFonts w:ascii="Assistant" w:hAnsi="Assistant" w:cs="Assistant"/>
          <w:b w:val="0"/>
          <w:sz w:val="23"/>
          <w:rtl w:val="1"/>
          <w:szCs w:val="23"/>
        </w:rPr>
        <w:t>3. עיר שהוקמה כמרכז לאזור מרוחק. – זו דוגמה ל־______________</w:t>
      </w:r>
    </w:p>
    <w:p>
      <w:pPr>
        <w:bidi w:val="1"/>
        <w:spacing w:after="80"/>
        <w:jc w:val="right"/>
      </w:pPr>
      <w:r>
        <w:rPr>
          <w:rFonts w:ascii="Assistant" w:hAnsi="Assistant" w:cs="Assistant"/>
          <w:b w:val="0"/>
          <w:sz w:val="23"/>
          <w:rtl w:val="1"/>
          <w:szCs w:val="23"/>
        </w:rPr>
        <w:t>4. ירושלים, שאליה עלו לרגל במשך דורות.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ההבדל בין ״אתר״ ל״מצב״?</w:t>
      </w:r>
    </w:p>
    <w:p>
      <w:pPr>
        <w:bidi w:val="1"/>
        <w:spacing w:after="20"/>
        <w:jc w:val="right"/>
      </w:pPr>
      <w:r>
        <w:rPr>
          <w:rFonts w:ascii="Assistant" w:hAnsi="Assistant" w:cs="Assistant"/>
          <w:b w:val="0"/>
          <w:sz w:val="23"/>
          <w:rtl w:val="1"/>
          <w:szCs w:val="23"/>
        </w:rPr>
        <w:t xml:space="preserve">     ◯ א. אתר הוא תכונות המקום עצמו; מצב הוא מיקומו ביחס לסביבה</w:t>
      </w:r>
    </w:p>
    <w:p>
      <w:pPr>
        <w:bidi w:val="1"/>
        <w:spacing w:after="20"/>
        <w:jc w:val="right"/>
      </w:pPr>
      <w:r>
        <w:rPr>
          <w:rFonts w:ascii="Assistant" w:hAnsi="Assistant" w:cs="Assistant"/>
          <w:b w:val="0"/>
          <w:sz w:val="23"/>
          <w:rtl w:val="1"/>
          <w:szCs w:val="23"/>
        </w:rPr>
        <w:t xml:space="preserve">     ◯ ב. אין הבדל</w:t>
      </w:r>
    </w:p>
    <w:p>
      <w:pPr>
        <w:bidi w:val="1"/>
        <w:spacing w:after="20"/>
        <w:jc w:val="right"/>
      </w:pPr>
      <w:r>
        <w:rPr>
          <w:rFonts w:ascii="Assistant" w:hAnsi="Assistant" w:cs="Assistant"/>
          <w:b w:val="0"/>
          <w:sz w:val="23"/>
          <w:rtl w:val="1"/>
          <w:szCs w:val="23"/>
        </w:rPr>
        <w:t xml:space="preserve">     ◯ ג. אתר הוא אתר אינטרנט</w:t>
      </w:r>
    </w:p>
    <w:p>
      <w:pPr>
        <w:bidi w:val="1"/>
        <w:spacing w:after="20"/>
        <w:jc w:val="right"/>
      </w:pPr>
      <w:r>
        <w:rPr>
          <w:rFonts w:ascii="Assistant" w:hAnsi="Assistant" w:cs="Assistant"/>
          <w:b w:val="0"/>
          <w:sz w:val="23"/>
          <w:rtl w:val="1"/>
          <w:szCs w:val="23"/>
        </w:rPr>
        <w:t xml:space="preserve">     ◯ ד. מצב הוא מזג האוויר</w:t>
      </w:r>
    </w:p>
    <w:p>
      <w:pPr>
        <w:bidi w:val="1"/>
        <w:spacing w:after="20"/>
        <w:jc w:val="right"/>
      </w:pPr>
      <w:r>
        <w:rPr>
          <w:rFonts w:ascii="Assistant" w:hAnsi="Assistant" w:cs="Assistant"/>
          <w:b/>
          <w:sz w:val="23"/>
          <w:rtl w:val="1"/>
          <w:bCs/>
          <w:szCs w:val="23"/>
        </w:rPr>
        <w:t>2. מה שחרר את האדם מן הצורך לגור ליד מעיין?</w:t>
      </w:r>
    </w:p>
    <w:p>
      <w:pPr>
        <w:bidi w:val="1"/>
        <w:spacing w:after="20"/>
        <w:jc w:val="right"/>
      </w:pPr>
      <w:r>
        <w:rPr>
          <w:rFonts w:ascii="Assistant" w:hAnsi="Assistant" w:cs="Assistant"/>
          <w:b w:val="0"/>
          <w:sz w:val="23"/>
          <w:rtl w:val="1"/>
          <w:szCs w:val="23"/>
        </w:rPr>
        <w:t xml:space="preserve">     ◯ א. גבעות מוגנות</w:t>
      </w:r>
    </w:p>
    <w:p>
      <w:pPr>
        <w:bidi w:val="1"/>
        <w:spacing w:after="20"/>
        <w:jc w:val="right"/>
      </w:pPr>
      <w:r>
        <w:rPr>
          <w:rFonts w:ascii="Assistant" w:hAnsi="Assistant" w:cs="Assistant"/>
          <w:b w:val="0"/>
          <w:sz w:val="23"/>
          <w:rtl w:val="1"/>
          <w:szCs w:val="23"/>
        </w:rPr>
        <w:t xml:space="preserve">     ◯ ב. מוביל מים, התפלה וכבישים</w:t>
      </w:r>
    </w:p>
    <w:p>
      <w:pPr>
        <w:bidi w:val="1"/>
        <w:spacing w:after="20"/>
        <w:jc w:val="right"/>
      </w:pPr>
      <w:r>
        <w:rPr>
          <w:rFonts w:ascii="Assistant" w:hAnsi="Assistant" w:cs="Assistant"/>
          <w:b w:val="0"/>
          <w:sz w:val="23"/>
          <w:rtl w:val="1"/>
          <w:szCs w:val="23"/>
        </w:rPr>
        <w:t xml:space="preserve">     ◯ ג. שיטפונות</w:t>
      </w:r>
    </w:p>
    <w:p>
      <w:pPr>
        <w:bidi w:val="1"/>
        <w:spacing w:after="20"/>
        <w:jc w:val="right"/>
      </w:pPr>
      <w:r>
        <w:rPr>
          <w:rFonts w:ascii="Assistant" w:hAnsi="Assistant" w:cs="Assistant"/>
          <w:b w:val="0"/>
          <w:sz w:val="23"/>
          <w:rtl w:val="1"/>
          <w:szCs w:val="23"/>
        </w:rPr>
        <w:t xml:space="preserve">     ◯ ד. ירידה באוכלוסייה</w:t>
      </w:r>
    </w:p>
    <w:p>
      <w:pPr>
        <w:bidi w:val="1"/>
        <w:spacing w:after="20"/>
        <w:jc w:val="right"/>
      </w:pPr>
      <w:r>
        <w:rPr>
          <w:rFonts w:ascii="Assistant" w:hAnsi="Assistant" w:cs="Assistant"/>
          <w:b/>
          <w:sz w:val="23"/>
          <w:rtl w:val="1"/>
          <w:bCs/>
          <w:szCs w:val="23"/>
        </w:rPr>
        <w:t>3. מדוע עתודות קרקע הן ״משאב קריטי״?</w:t>
      </w:r>
    </w:p>
    <w:p>
      <w:pPr>
        <w:bidi w:val="1"/>
        <w:spacing w:after="20"/>
        <w:jc w:val="right"/>
      </w:pPr>
      <w:r>
        <w:rPr>
          <w:rFonts w:ascii="Assistant" w:hAnsi="Assistant" w:cs="Assistant"/>
          <w:b w:val="0"/>
          <w:sz w:val="23"/>
          <w:rtl w:val="1"/>
          <w:szCs w:val="23"/>
        </w:rPr>
        <w:t xml:space="preserve">     ◯ א. כי הן מספקות מים</w:t>
      </w:r>
    </w:p>
    <w:p>
      <w:pPr>
        <w:bidi w:val="1"/>
        <w:spacing w:after="20"/>
        <w:jc w:val="right"/>
      </w:pPr>
      <w:r>
        <w:rPr>
          <w:rFonts w:ascii="Assistant" w:hAnsi="Assistant" w:cs="Assistant"/>
          <w:b w:val="0"/>
          <w:sz w:val="23"/>
          <w:rtl w:val="1"/>
          <w:szCs w:val="23"/>
        </w:rPr>
        <w:t xml:space="preserve">     ◯ ב. כי הן מגינות מאויבים</w:t>
      </w:r>
    </w:p>
    <w:p>
      <w:pPr>
        <w:bidi w:val="1"/>
        <w:spacing w:after="20"/>
        <w:jc w:val="right"/>
      </w:pPr>
      <w:r>
        <w:rPr>
          <w:rFonts w:ascii="Assistant" w:hAnsi="Assistant" w:cs="Assistant"/>
          <w:b w:val="0"/>
          <w:sz w:val="23"/>
          <w:rtl w:val="1"/>
          <w:szCs w:val="23"/>
        </w:rPr>
        <w:t xml:space="preserve">     ◯ ג. כי בלעדיהן יישוב מבוקש מתקשה לגדול</w:t>
      </w:r>
    </w:p>
    <w:p>
      <w:pPr>
        <w:bidi w:val="1"/>
        <w:spacing w:after="20"/>
        <w:jc w:val="right"/>
      </w:pPr>
      <w:r>
        <w:rPr>
          <w:rFonts w:ascii="Assistant" w:hAnsi="Assistant" w:cs="Assistant"/>
          <w:b w:val="0"/>
          <w:sz w:val="23"/>
          <w:rtl w:val="1"/>
          <w:szCs w:val="23"/>
        </w:rPr>
        <w:t xml:space="preserve">     ◯ ד. כי הן מוזילות מזון</w:t>
      </w:r>
    </w:p>
    <w:p>
      <w:pPr>
        <w:bidi w:val="1"/>
        <w:spacing w:after="20"/>
        <w:jc w:val="right"/>
      </w:pPr>
      <w:r>
        <w:rPr>
          <w:rFonts w:ascii="Assistant" w:hAnsi="Assistant" w:cs="Assistant"/>
          <w:b/>
          <w:sz w:val="23"/>
          <w:rtl w:val="1"/>
          <w:bCs/>
          <w:szCs w:val="23"/>
        </w:rPr>
        <w:t>4. איזה גורם מיקום אינו חלק מגורמי הצמיחה של באר שבע היום לפי הקטע?</w:t>
      </w:r>
    </w:p>
    <w:p>
      <w:pPr>
        <w:bidi w:val="1"/>
        <w:spacing w:after="20"/>
        <w:jc w:val="right"/>
      </w:pPr>
      <w:r>
        <w:rPr>
          <w:rFonts w:ascii="Assistant" w:hAnsi="Assistant" w:cs="Assistant"/>
          <w:b w:val="0"/>
          <w:sz w:val="23"/>
          <w:rtl w:val="1"/>
          <w:szCs w:val="23"/>
        </w:rPr>
        <w:t xml:space="preserve">     ◯ א. אוניברסיטה</w:t>
      </w:r>
    </w:p>
    <w:p>
      <w:pPr>
        <w:bidi w:val="1"/>
        <w:spacing w:after="20"/>
        <w:jc w:val="right"/>
      </w:pPr>
      <w:r>
        <w:rPr>
          <w:rFonts w:ascii="Assistant" w:hAnsi="Assistant" w:cs="Assistant"/>
          <w:b w:val="0"/>
          <w:sz w:val="23"/>
          <w:rtl w:val="1"/>
          <w:szCs w:val="23"/>
        </w:rPr>
        <w:t xml:space="preserve">     ◯ ב. מרכז רפואי</w:t>
      </w:r>
    </w:p>
    <w:p>
      <w:pPr>
        <w:bidi w:val="1"/>
        <w:spacing w:after="20"/>
        <w:jc w:val="right"/>
      </w:pPr>
      <w:r>
        <w:rPr>
          <w:rFonts w:ascii="Assistant" w:hAnsi="Assistant" w:cs="Assistant"/>
          <w:b w:val="0"/>
          <w:sz w:val="23"/>
          <w:rtl w:val="1"/>
          <w:szCs w:val="23"/>
        </w:rPr>
        <w:t xml:space="preserve">     ◯ ג. עתודות קרקע</w:t>
      </w:r>
    </w:p>
    <w:p>
      <w:pPr>
        <w:bidi w:val="1"/>
        <w:spacing w:after="20"/>
        <w:jc w:val="right"/>
      </w:pPr>
      <w:r>
        <w:rPr>
          <w:rFonts w:ascii="Assistant" w:hAnsi="Assistant" w:cs="Assistant"/>
          <w:b w:val="0"/>
          <w:sz w:val="23"/>
          <w:rtl w:val="1"/>
          <w:szCs w:val="23"/>
        </w:rPr>
        <w:t xml:space="preserve">     ◯ ד. הגנה על ראש גבעה</w:t>
      </w:r>
    </w:p>
    <w:p>
      <w:pPr>
        <w:bidi w:val="1"/>
        <w:spacing w:after="20"/>
        <w:jc w:val="right"/>
      </w:pPr>
      <w:r>
        <w:rPr>
          <w:rFonts w:ascii="Assistant" w:hAnsi="Assistant" w:cs="Assistant"/>
          <w:b/>
          <w:sz w:val="23"/>
          <w:rtl w:val="1"/>
          <w:bCs/>
          <w:szCs w:val="23"/>
        </w:rPr>
        <w:t>5. מה מסביר את המשך משיכתם של מקומות קדושים גם כשיתרונותיהם הפיזיים מוגבלים?</w:t>
      </w:r>
    </w:p>
    <w:p>
      <w:pPr>
        <w:bidi w:val="1"/>
        <w:spacing w:after="20"/>
        <w:jc w:val="right"/>
      </w:pPr>
      <w:r>
        <w:rPr>
          <w:rFonts w:ascii="Assistant" w:hAnsi="Assistant" w:cs="Assistant"/>
          <w:b w:val="0"/>
          <w:sz w:val="23"/>
          <w:rtl w:val="1"/>
          <w:szCs w:val="23"/>
        </w:rPr>
        <w:t xml:space="preserve">     ◯ א. גורם היסטורי-דתי</w:t>
      </w:r>
    </w:p>
    <w:p>
      <w:pPr>
        <w:bidi w:val="1"/>
        <w:spacing w:after="20"/>
        <w:jc w:val="right"/>
      </w:pPr>
      <w:r>
        <w:rPr>
          <w:rFonts w:ascii="Assistant" w:hAnsi="Assistant" w:cs="Assistant"/>
          <w:b w:val="0"/>
          <w:sz w:val="23"/>
          <w:rtl w:val="1"/>
          <w:szCs w:val="23"/>
        </w:rPr>
        <w:t xml:space="preserve">     ◯ ב. גורם אקלימי</w:t>
      </w:r>
    </w:p>
    <w:p>
      <w:pPr>
        <w:bidi w:val="1"/>
        <w:spacing w:after="20"/>
        <w:jc w:val="right"/>
      </w:pPr>
      <w:r>
        <w:rPr>
          <w:rFonts w:ascii="Assistant" w:hAnsi="Assistant" w:cs="Assistant"/>
          <w:b w:val="0"/>
          <w:sz w:val="23"/>
          <w:rtl w:val="1"/>
          <w:szCs w:val="23"/>
        </w:rPr>
        <w:t xml:space="preserve">     ◯ ג. קרבה לנמל</w:t>
      </w:r>
    </w:p>
    <w:p>
      <w:pPr>
        <w:bidi w:val="1"/>
        <w:spacing w:after="20"/>
        <w:jc w:val="right"/>
      </w:pPr>
      <w:r>
        <w:rPr>
          <w:rFonts w:ascii="Assistant" w:hAnsi="Assistant" w:cs="Assistant"/>
          <w:b w:val="0"/>
          <w:sz w:val="23"/>
          <w:rtl w:val="1"/>
          <w:szCs w:val="23"/>
        </w:rPr>
        <w:t xml:space="preserve">     ◯ ד. עתודות קרקע</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יישובים מצליחים נהנו לרוב משילוב של אתר טוב ומצב טוב.</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במאה העשרים ואחת גורמי האתר המסורתיים חשובים יותר מאי פעם.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באר שבע פותחה מחדש בתחילת המאה העשרים בהחלטה שלטונית.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ירושלים העתיקה קמה במישור ליד הים.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יישוב ותיק לבחירתכם: מה היו גורמי האתר וגורמי המצב בעבר, ומהם גורמי הצמיחה שלו היום?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״הטכנולוגיה הפכה את גורמי המיקום הפיזיים ללא רלוונטיים.״ האם אתם מסכימים? כתבו טיעון מנומק.</w:t>
      </w:r>
    </w:p>
    <w:p>
      <w:pPr>
        <w:bidi w:val="1"/>
        <w:spacing w:after="20"/>
        <w:jc w:val="right"/>
      </w:pPr>
      <w:r>
        <w:rPr>
          <w:rFonts w:ascii="Assistant" w:hAnsi="Assistant" w:cs="Assistant"/>
          <w:b w:val="0"/>
          <w:color w:val="666666"/>
          <w:sz w:val="21"/>
          <w:rtl w:val="1"/>
          <w:szCs w:val="21"/>
        </w:rPr>
        <w:t>✏️ התחילו כך: אני מסכים או לא מסכימה כי... עם זאת...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יישוב שקם בגלל גורם היסטורי-דתי לבין יישוב שקם בגלל גורם מנהלי: מה מניע את צמיחתם לאורך זמן?</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חקרו את היישוב שלכם כ״גאוגרפים״: איתרו אותו במפה, מצאו מתי ולמה הוקם (אתר ומצב), ובדקו מה מושך אליו תושבים היום (שירותים, תעסוקה, דיור, סביבה, עתודות קרקע). הציגו בטבלת ״אז והיום״ והסיקו אם גורמי המיקום השתנו.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2E9D5B"/>
          <w:sz w:val="26"/>
          <w:rtl w:val="1"/>
          <w:bCs/>
          <w:szCs w:val="26"/>
        </w:rPr>
        <w:t>🎫 כרטיס יציאה – גורמי מיקום יישובים     שם: __________</w:t>
      </w:r>
    </w:p>
    <w:p>
      <w:pPr>
        <w:bidi w:val="1"/>
        <w:spacing w:after="20"/>
        <w:jc w:val="right"/>
      </w:pPr>
      <w:r>
        <w:rPr>
          <w:rFonts w:ascii="Assistant" w:hAnsi="Assistant" w:cs="Assistant"/>
          <w:b w:val="0"/>
          <w:sz w:val="23"/>
          <w:rtl w:val="1"/>
          <w:szCs w:val="23"/>
        </w:rPr>
        <w:t>1. הבחינו בין אתר למצב בדוגמה.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מדוע חשיבות גורמי האתר פחתה?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מדגים מקרה באר שבע?</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גורמי מיקום יישובים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